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9F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332933"/>
      <w:r w:rsidRPr="001E0AF3">
        <w:rPr>
          <w:rFonts w:ascii="Times New Roman" w:hAnsi="Times New Roman" w:cs="Times New Roman"/>
          <w:b/>
          <w:sz w:val="28"/>
          <w:szCs w:val="28"/>
        </w:rPr>
        <w:t xml:space="preserve">Информация по учебной </w:t>
      </w:r>
      <w:r w:rsidRPr="002F209F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2F209F" w:rsidRPr="002F20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399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F">
        <w:rPr>
          <w:rFonts w:ascii="Times New Roman" w:hAnsi="Times New Roman" w:cs="Times New Roman"/>
          <w:b/>
          <w:sz w:val="28"/>
          <w:szCs w:val="28"/>
        </w:rPr>
        <w:t>«</w:t>
      </w:r>
      <w:r w:rsidR="00DD1796" w:rsidRPr="00DD1796">
        <w:rPr>
          <w:rFonts w:ascii="Times New Roman" w:hAnsi="Times New Roman" w:cs="Times New Roman"/>
          <w:b/>
          <w:bCs/>
          <w:sz w:val="28"/>
          <w:szCs w:val="28"/>
        </w:rPr>
        <w:t>Алгебраические структуры и теория чисел</w:t>
      </w:r>
      <w:r w:rsidRPr="002F209F">
        <w:rPr>
          <w:rFonts w:ascii="Times New Roman" w:hAnsi="Times New Roman" w:cs="Times New Roman"/>
          <w:b/>
          <w:sz w:val="28"/>
          <w:szCs w:val="28"/>
        </w:rPr>
        <w:t>»</w:t>
      </w:r>
    </w:p>
    <w:p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DD1796" w:rsidRPr="00DD1796" w:rsidRDefault="00DD1796" w:rsidP="00DD17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D1796">
              <w:rPr>
                <w:rFonts w:ascii="Times New Roman" w:hAnsi="Times New Roman" w:cs="Times New Roman"/>
                <w:bCs/>
                <w:sz w:val="24"/>
                <w:szCs w:val="24"/>
              </w:rPr>
              <w:t>лгебраические структуры и теория чисел</w:t>
            </w:r>
          </w:p>
          <w:p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«Высшая математика - 2»)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DD1796" w:rsidRPr="00DD1796" w:rsidRDefault="00DD1796" w:rsidP="00DD179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6-05-0113-04 «Физико-математическое образование</w:t>
            </w:r>
          </w:p>
          <w:p w:rsidR="00880399" w:rsidRPr="002F209F" w:rsidRDefault="00DD1796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(математика и информатика)»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:rsidR="00880399" w:rsidRPr="00DD1796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/54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880399" w:rsidRPr="00B84293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00" w:rsidRPr="00B84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</w:p>
          <w:p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880399" w:rsidRPr="00DD1796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«Высшая алгебра»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880399" w:rsidRPr="00DD1796" w:rsidRDefault="00DD1796" w:rsidP="002F209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Отображения и отношения. Группы и их изоморфизм. Подгруппы, свойства циклических групп. Нормальные подгруппы и фактор-группы. Кольца, поля и их изофорфизм. Характеристика поля. Делимость в кольце целых чисел. Основная теорема арифметики. </w:t>
            </w:r>
            <w:proofErr w:type="spellStart"/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Диофантовы</w:t>
            </w:r>
            <w:proofErr w:type="spellEnd"/>
            <w:r w:rsidRPr="00DD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уравнения. Числовые функции. Сравнения и их основные свойства. Кольцо классов вычетов. Сравнения с одним неизвестным. Обращение обыкновенной дроби в периодическую. Первообразные корни и индексы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4F4E" w:rsidTr="00223B94">
        <w:tc>
          <w:tcPr>
            <w:tcW w:w="3794" w:type="dxa"/>
          </w:tcPr>
          <w:p w:rsidR="00E04F4E" w:rsidRPr="002F209F" w:rsidRDefault="00E04F4E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DD1796" w:rsidRPr="00AA0E74" w:rsidRDefault="00AA0E74" w:rsidP="00DD1796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студенты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1796"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DD1796" w:rsidRPr="00AA0E74" w:rsidRDefault="00DD1796" w:rsidP="00DD1796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знать: </w:t>
            </w:r>
          </w:p>
          <w:p w:rsidR="00DD1796" w:rsidRPr="00AA0E74" w:rsidRDefault="00DD1796" w:rsidP="00DD1796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определения и свойства групп и полей; </w:t>
            </w:r>
          </w:p>
          <w:p w:rsidR="00DD1796" w:rsidRPr="00AA0E74" w:rsidRDefault="00DD1796" w:rsidP="00DD1796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теоремы теории чисел; </w:t>
            </w:r>
          </w:p>
          <w:p w:rsidR="00DD1796" w:rsidRPr="00AA0E74" w:rsidRDefault="00DD1796" w:rsidP="00DD1796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уметь: </w:t>
            </w:r>
          </w:p>
          <w:p w:rsidR="00DD1796" w:rsidRPr="00AA0E74" w:rsidRDefault="00DD1796" w:rsidP="00DD1796">
            <w:pPr>
              <w:pStyle w:val="a5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решать сравнения и системы линейных сравнений; </w:t>
            </w:r>
          </w:p>
          <w:p w:rsidR="00DD1796" w:rsidRPr="00AA0E74" w:rsidRDefault="00DD1796" w:rsidP="00DD1796">
            <w:pPr>
              <w:pStyle w:val="a5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находить канонические разложения целых чисел и выводить признаки делимости;  </w:t>
            </w:r>
          </w:p>
          <w:p w:rsidR="00DD1796" w:rsidRPr="00AA0E74" w:rsidRDefault="00DD1796" w:rsidP="00DD1796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владеть: </w:t>
            </w:r>
          </w:p>
          <w:p w:rsidR="00DD1796" w:rsidRPr="00AA0E74" w:rsidRDefault="00DD1796" w:rsidP="00DD1796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навыками изложения доказательств теоретико-групповых утверждений; </w:t>
            </w:r>
          </w:p>
          <w:p w:rsidR="00E04F4E" w:rsidRPr="00AA0E74" w:rsidRDefault="00DD1796" w:rsidP="00DD1796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A0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навыками решения типовых задач целочисленной арифметики. 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880399" w:rsidRPr="003705D1" w:rsidRDefault="00893CF0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БПК 9.</w:t>
            </w:r>
            <w:r w:rsidR="00DD1796"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Владеть </w:t>
            </w:r>
            <w:r w:rsidR="00DD1796"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880399" w:rsidTr="00223B94">
        <w:tc>
          <w:tcPr>
            <w:tcW w:w="3794" w:type="dxa"/>
          </w:tcPr>
          <w:p w:rsidR="00880399" w:rsidRPr="002F209F" w:rsidRDefault="00880399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880399" w:rsidRPr="003705D1" w:rsidRDefault="002F209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DD1796" w:rsidRDefault="00DD1796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</w:t>
      </w:r>
      <w:r w:rsidR="002B4170" w:rsidRPr="002B4170">
        <w:rPr>
          <w:rFonts w:ascii="Times New Roman" w:hAnsi="Times New Roman" w:cs="Times New Roman"/>
          <w:sz w:val="28"/>
          <w:szCs w:val="28"/>
          <w:u w:val="single"/>
        </w:rPr>
        <w:t>М.И. Ефремова</w:t>
      </w:r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="002B4170" w:rsidRPr="00893CF0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p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</w:t>
      </w:r>
      <w:r w:rsidR="002B4170">
        <w:rPr>
          <w:rFonts w:ascii="Times New Roman" w:hAnsi="Times New Roman" w:cs="Times New Roman"/>
          <w:sz w:val="28"/>
          <w:szCs w:val="28"/>
          <w:u w:val="single"/>
        </w:rPr>
        <w:t xml:space="preserve">Ж.И. </w:t>
      </w:r>
      <w:proofErr w:type="spellStart"/>
      <w:r w:rsidR="002B4170">
        <w:rPr>
          <w:rFonts w:ascii="Times New Roman" w:hAnsi="Times New Roman" w:cs="Times New Roman"/>
          <w:sz w:val="28"/>
          <w:szCs w:val="28"/>
          <w:u w:val="single"/>
        </w:rPr>
        <w:t>Равуцкая</w:t>
      </w:r>
      <w:proofErr w:type="spellEnd"/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bookmarkEnd w:id="0"/>
      <w:r w:rsidRPr="00BD7C8A">
        <w:rPr>
          <w:rFonts w:ascii="Times New Roman" w:hAnsi="Times New Roman" w:cs="Times New Roman"/>
          <w:sz w:val="18"/>
          <w:szCs w:val="18"/>
        </w:rPr>
        <w:tab/>
      </w:r>
      <w:r w:rsidR="002B4170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p w:rsidR="00C60D65" w:rsidRDefault="00C60D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1796" w:rsidRDefault="00DD1796" w:rsidP="00DD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по учебной </w:t>
      </w:r>
      <w:r w:rsidRPr="002F209F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DD1796" w:rsidRDefault="00DD1796" w:rsidP="00DD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9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Дискретная математика</w:t>
      </w:r>
      <w:r w:rsidRPr="002F209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729"/>
        <w:gridCol w:w="5616"/>
      </w:tblGrid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16" w:type="dxa"/>
          </w:tcPr>
          <w:p w:rsidR="00DD1796" w:rsidRPr="00DD1796" w:rsidRDefault="00220775" w:rsidP="00C91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Дискретная математика</w:t>
            </w:r>
          </w:p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«Высшая математика - 2»)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16" w:type="dxa"/>
          </w:tcPr>
          <w:p w:rsidR="00DD1796" w:rsidRPr="00DD1796" w:rsidRDefault="00DD1796" w:rsidP="00C911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6-05-0113-04 «Физико-математическое образование</w:t>
            </w:r>
          </w:p>
          <w:p w:rsidR="00DD1796" w:rsidRPr="002F209F" w:rsidRDefault="00DD1796" w:rsidP="00C911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(математика и информатика)»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616" w:type="dxa"/>
          </w:tcPr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84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20775" w:rsidRPr="00B842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16" w:type="dxa"/>
          </w:tcPr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7B1" w:rsidRPr="00B84293"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Pr="00B8429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377B1" w:rsidRPr="00B842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1" w:name="_GoBack"/>
            <w:bookmarkEnd w:id="1"/>
          </w:p>
          <w:p w:rsidR="00DD1796" w:rsidRPr="00B84293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16" w:type="dxa"/>
          </w:tcPr>
          <w:p w:rsidR="00DD1796" w:rsidRPr="00DD1796" w:rsidRDefault="00220775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75">
              <w:rPr>
                <w:rFonts w:ascii="Times New Roman" w:hAnsi="Times New Roman" w:cs="Times New Roman"/>
                <w:sz w:val="24"/>
                <w:szCs w:val="24"/>
              </w:rPr>
              <w:t>«Высшая алгебра», «Аналитическая геометрия» и «Математический анализ»</w:t>
            </w:r>
          </w:p>
        </w:tc>
      </w:tr>
      <w:tr w:rsidR="00DD1796" w:rsidTr="00220775">
        <w:trPr>
          <w:trHeight w:val="2034"/>
        </w:trPr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16" w:type="dxa"/>
          </w:tcPr>
          <w:p w:rsidR="00DD1796" w:rsidRPr="00DD1796" w:rsidRDefault="00220775" w:rsidP="00220775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логики высказываний.  Элементы логики предикатов.  Булевы функции. Основные понятия теории графов. Достижимость и связность в графах. Кратчайшие пути в графе. </w:t>
            </w:r>
            <w:proofErr w:type="spellStart"/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Цикломатика</w:t>
            </w:r>
            <w:proofErr w:type="spellEnd"/>
            <w:r w:rsidRPr="0022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графов. Деревья и их свойства. Задача поиска кратчайшего остова. Плоские и планарные графы. Раскраски графов.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16" w:type="dxa"/>
          </w:tcPr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 результате изучения учебной дисциплины студент должен: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знать: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логические операции;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основные методы комбинаторики;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булевы функции;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элементы теории формальных грамматик и языков; </w:t>
            </w:r>
          </w:p>
          <w:p w:rsidR="00DD1796" w:rsidRPr="00DD1796" w:rsidRDefault="00DD1796" w:rsidP="00220775">
            <w:pPr>
              <w:numPr>
                <w:ilvl w:val="0"/>
                <w:numId w:val="4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основные понятия и результаты теории графов;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уметь: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переводить предложения на формальный язык логики высказываний;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исследовать на полноту системы булевых функций; </w:t>
            </w:r>
          </w:p>
          <w:p w:rsidR="00DD1796" w:rsidRPr="00DD1796" w:rsidRDefault="00DD1796" w:rsidP="00220775">
            <w:pPr>
              <w:numPr>
                <w:ilvl w:val="0"/>
                <w:numId w:val="5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исследовать на изоморфизм простейшие графы, определять связность, </w:t>
            </w:r>
            <w:proofErr w:type="spellStart"/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двудольность</w:t>
            </w:r>
            <w:proofErr w:type="spellEnd"/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 планарность графов; </w:t>
            </w:r>
          </w:p>
          <w:p w:rsidR="00DD1796" w:rsidRPr="00DD1796" w:rsidRDefault="00DD1796" w:rsidP="00220775">
            <w:pPr>
              <w:tabs>
                <w:tab w:val="left" w:pos="142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владеть: 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системами понятий математической логики и дискретной математики;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вывода формул и законов логики высказываний и логики предикатов;</w:t>
            </w:r>
          </w:p>
          <w:p w:rsidR="00DD1796" w:rsidRPr="00DD1796" w:rsidRDefault="00DD1796" w:rsidP="00220775">
            <w:pPr>
              <w:numPr>
                <w:ilvl w:val="0"/>
                <w:numId w:val="6"/>
              </w:numPr>
              <w:tabs>
                <w:tab w:val="left" w:pos="142"/>
              </w:tabs>
              <w:spacing w:line="192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D1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решения задач дискретной математики.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16" w:type="dxa"/>
          </w:tcPr>
          <w:p w:rsidR="00DD1796" w:rsidRPr="003705D1" w:rsidRDefault="00DD1796" w:rsidP="00893C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БПК 9</w:t>
            </w:r>
            <w:r w:rsidR="00893C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93CF0"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Владеть </w:t>
            </w:r>
            <w:r w:rsidRPr="00DD179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DD1796" w:rsidTr="00220775">
        <w:tc>
          <w:tcPr>
            <w:tcW w:w="3729" w:type="dxa"/>
          </w:tcPr>
          <w:p w:rsidR="00DD1796" w:rsidRPr="002F209F" w:rsidRDefault="00DD1796" w:rsidP="00C91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16" w:type="dxa"/>
          </w:tcPr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:rsidR="00DD1796" w:rsidRPr="003705D1" w:rsidRDefault="00DD1796" w:rsidP="00C911ED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DD1796" w:rsidRPr="002B4170" w:rsidRDefault="00DD1796" w:rsidP="00DD179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B4170" w:rsidRP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</w:t>
      </w:r>
      <w:r w:rsidRPr="002B4170">
        <w:rPr>
          <w:rFonts w:ascii="Times New Roman" w:hAnsi="Times New Roman" w:cs="Times New Roman"/>
          <w:sz w:val="28"/>
          <w:szCs w:val="28"/>
          <w:u w:val="single"/>
        </w:rPr>
        <w:t>М.И. Ефремова</w:t>
      </w:r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2B4170" w:rsidRPr="00BD7C8A" w:rsidRDefault="002B4170" w:rsidP="002B41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893CF0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p w:rsidR="002B4170" w:rsidRPr="002B4170" w:rsidRDefault="002B4170" w:rsidP="002B41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4170" w:rsidRP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Ж.И.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Равуцкая</w:t>
      </w:r>
      <w:proofErr w:type="spellEnd"/>
      <w:r w:rsidRPr="00D109B7">
        <w:rPr>
          <w:rFonts w:ascii="Times New Roman" w:hAnsi="Times New Roman" w:cs="Times New Roman"/>
          <w:sz w:val="28"/>
          <w:szCs w:val="28"/>
        </w:rPr>
        <w:t>__</w:t>
      </w:r>
    </w:p>
    <w:p w:rsidR="00D109B7" w:rsidRDefault="002B4170" w:rsidP="002B4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>(И.О.Ф.)</w:t>
      </w:r>
    </w:p>
    <w:sectPr w:rsidR="00D109B7" w:rsidSect="009E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AF3"/>
    <w:rsid w:val="00066AAF"/>
    <w:rsid w:val="001E0AF3"/>
    <w:rsid w:val="00220775"/>
    <w:rsid w:val="00282B9F"/>
    <w:rsid w:val="002B4170"/>
    <w:rsid w:val="002C1E0A"/>
    <w:rsid w:val="002F209F"/>
    <w:rsid w:val="003705D1"/>
    <w:rsid w:val="00395004"/>
    <w:rsid w:val="0048276F"/>
    <w:rsid w:val="00484004"/>
    <w:rsid w:val="005F0E6D"/>
    <w:rsid w:val="007B5487"/>
    <w:rsid w:val="007D10F8"/>
    <w:rsid w:val="00814DA1"/>
    <w:rsid w:val="00840C93"/>
    <w:rsid w:val="00880399"/>
    <w:rsid w:val="00893CF0"/>
    <w:rsid w:val="00905A0A"/>
    <w:rsid w:val="00914F94"/>
    <w:rsid w:val="009C4BF3"/>
    <w:rsid w:val="009E5400"/>
    <w:rsid w:val="00A557EC"/>
    <w:rsid w:val="00AA0E74"/>
    <w:rsid w:val="00AA7771"/>
    <w:rsid w:val="00B52DE8"/>
    <w:rsid w:val="00B84293"/>
    <w:rsid w:val="00BE1DAB"/>
    <w:rsid w:val="00C0502A"/>
    <w:rsid w:val="00C60D65"/>
    <w:rsid w:val="00D109B7"/>
    <w:rsid w:val="00D34E00"/>
    <w:rsid w:val="00DD1796"/>
    <w:rsid w:val="00E04F4E"/>
    <w:rsid w:val="00E377B1"/>
    <w:rsid w:val="00F8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2025-10-17T07:03:00Z</dcterms:created>
  <dcterms:modified xsi:type="dcterms:W3CDTF">2009-07-03T23:49:00Z</dcterms:modified>
</cp:coreProperties>
</file>